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2"/>
          <w:szCs w:val="32"/>
        </w:rPr>
      </w:pPr>
      <w:r>
        <w:rPr>
          <w:rFonts w:hint="eastAsia" w:ascii="楷体" w:hAnsi="楷体" w:eastAsia="楷体"/>
          <w:b/>
          <w:sz w:val="32"/>
          <w:szCs w:val="32"/>
        </w:rPr>
        <w:t>上</w:t>
      </w:r>
      <w:r>
        <w:rPr>
          <w:rFonts w:ascii="楷体" w:hAnsi="楷体" w:eastAsia="楷体"/>
          <w:b/>
          <w:sz w:val="32"/>
          <w:szCs w:val="32"/>
        </w:rPr>
        <w:t xml:space="preserve"> </w:t>
      </w:r>
      <w:r>
        <w:rPr>
          <w:rFonts w:hint="eastAsia" w:ascii="楷体" w:hAnsi="楷体" w:eastAsia="楷体"/>
          <w:b/>
          <w:sz w:val="32"/>
          <w:szCs w:val="32"/>
        </w:rPr>
        <w:t>海</w:t>
      </w:r>
      <w:r>
        <w:rPr>
          <w:rFonts w:ascii="楷体" w:hAnsi="楷体" w:eastAsia="楷体"/>
          <w:b/>
          <w:sz w:val="32"/>
          <w:szCs w:val="32"/>
        </w:rPr>
        <w:t xml:space="preserve"> </w:t>
      </w:r>
      <w:r>
        <w:rPr>
          <w:rFonts w:hint="eastAsia" w:ascii="楷体" w:hAnsi="楷体" w:eastAsia="楷体"/>
          <w:b/>
          <w:sz w:val="32"/>
          <w:szCs w:val="32"/>
        </w:rPr>
        <w:t>集</w:t>
      </w:r>
      <w:r>
        <w:rPr>
          <w:rFonts w:ascii="楷体" w:hAnsi="楷体" w:eastAsia="楷体"/>
          <w:b/>
          <w:sz w:val="32"/>
          <w:szCs w:val="32"/>
        </w:rPr>
        <w:t xml:space="preserve"> </w:t>
      </w:r>
      <w:r>
        <w:rPr>
          <w:rFonts w:hint="eastAsia" w:ascii="楷体" w:hAnsi="楷体" w:eastAsia="楷体"/>
          <w:b/>
          <w:sz w:val="32"/>
          <w:szCs w:val="32"/>
        </w:rPr>
        <w:t xml:space="preserve">装 </w:t>
      </w:r>
      <w:r>
        <w:rPr>
          <w:rFonts w:ascii="楷体" w:hAnsi="楷体" w:eastAsia="楷体"/>
          <w:b/>
          <w:sz w:val="32"/>
          <w:szCs w:val="32"/>
        </w:rPr>
        <w:t>箱</w:t>
      </w:r>
    </w:p>
    <w:p>
      <w:pPr>
        <w:tabs>
          <w:tab w:val="left" w:pos="3780"/>
        </w:tabs>
        <w:jc w:val="center"/>
        <w:rPr>
          <w:rFonts w:ascii="楷体" w:hAnsi="楷体" w:eastAsia="楷体"/>
          <w:b/>
          <w:sz w:val="44"/>
          <w:szCs w:val="44"/>
        </w:rPr>
      </w:pPr>
      <w:r>
        <w:rPr>
          <w:rFonts w:hint="eastAsia" w:ascii="楷体" w:hAnsi="楷体" w:eastAsia="楷体"/>
          <w:b/>
          <w:sz w:val="44"/>
          <w:szCs w:val="44"/>
        </w:rPr>
        <w:t>简</w:t>
      </w:r>
      <w:r>
        <w:rPr>
          <w:rFonts w:ascii="楷体" w:hAnsi="楷体" w:eastAsia="楷体"/>
          <w:b/>
          <w:sz w:val="44"/>
          <w:szCs w:val="44"/>
        </w:rPr>
        <w:t xml:space="preserve">       </w:t>
      </w:r>
      <w:r>
        <w:rPr>
          <w:rFonts w:hint="eastAsia" w:ascii="楷体" w:hAnsi="楷体" w:eastAsia="楷体"/>
          <w:b/>
          <w:sz w:val="44"/>
          <w:szCs w:val="44"/>
        </w:rPr>
        <w:t>讯</w:t>
      </w:r>
    </w:p>
    <w:p>
      <w:pPr>
        <w:tabs>
          <w:tab w:val="left" w:pos="3780"/>
        </w:tabs>
        <w:jc w:val="center"/>
        <w:rPr>
          <w:rFonts w:ascii="楷体" w:hAnsi="楷体" w:eastAsia="楷体"/>
          <w:b/>
          <w:sz w:val="28"/>
          <w:szCs w:val="28"/>
        </w:rPr>
      </w:pPr>
      <w:r>
        <w:rPr>
          <w:rFonts w:hint="eastAsia" w:ascii="楷体" w:hAnsi="楷体" w:eastAsia="楷体"/>
          <w:b/>
          <w:sz w:val="28"/>
          <w:szCs w:val="28"/>
        </w:rPr>
        <w:t>第</w:t>
      </w:r>
      <w:r>
        <w:rPr>
          <w:rFonts w:ascii="楷体" w:hAnsi="楷体" w:eastAsia="楷体"/>
          <w:b/>
          <w:sz w:val="28"/>
          <w:szCs w:val="28"/>
        </w:rPr>
        <w:t>00</w:t>
      </w:r>
      <w:r>
        <w:rPr>
          <w:rFonts w:hint="eastAsia" w:ascii="楷体" w:hAnsi="楷体" w:eastAsia="楷体"/>
          <w:b/>
          <w:sz w:val="28"/>
          <w:szCs w:val="28"/>
          <w:lang w:val="en-US" w:eastAsia="zh-CN"/>
        </w:rPr>
        <w:t>3</w:t>
      </w:r>
      <w:r>
        <w:rPr>
          <w:rFonts w:hint="eastAsia" w:ascii="楷体" w:hAnsi="楷体" w:eastAsia="楷体"/>
          <w:b/>
          <w:sz w:val="28"/>
          <w:szCs w:val="28"/>
        </w:rPr>
        <w:t>期</w:t>
      </w:r>
    </w:p>
    <w:p>
      <w:pPr>
        <w:pBdr>
          <w:bottom w:val="single" w:color="auto" w:sz="12" w:space="7"/>
        </w:pBdr>
        <w:spacing w:line="360" w:lineRule="auto"/>
        <w:rPr>
          <w:rFonts w:ascii="楷体" w:hAnsi="楷体" w:eastAsia="楷体"/>
          <w:b/>
          <w:sz w:val="24"/>
        </w:rPr>
      </w:pPr>
      <w:r>
        <w:rPr>
          <w:rFonts w:hint="eastAsia" w:ascii="楷体" w:hAnsi="楷体" w:eastAsia="楷体"/>
          <w:b/>
          <w:szCs w:val="21"/>
        </w:rPr>
        <w:t>上海市交通运输行业协会集装箱分会编</w:t>
      </w:r>
      <w:r>
        <w:rPr>
          <w:rFonts w:ascii="楷体" w:hAnsi="楷体" w:eastAsia="楷体"/>
          <w:b/>
          <w:szCs w:val="21"/>
        </w:rPr>
        <w:t xml:space="preserve"> </w:t>
      </w:r>
      <w:r>
        <w:rPr>
          <w:rFonts w:ascii="楷体" w:hAnsi="楷体" w:eastAsia="楷体"/>
          <w:b/>
          <w:sz w:val="24"/>
        </w:rPr>
        <w:t xml:space="preserve">                                 2021</w:t>
      </w:r>
      <w:r>
        <w:rPr>
          <w:rFonts w:hint="eastAsia" w:ascii="楷体" w:hAnsi="楷体" w:eastAsia="楷体"/>
          <w:b/>
          <w:sz w:val="24"/>
        </w:rPr>
        <w:t>年</w:t>
      </w:r>
      <w:r>
        <w:rPr>
          <w:rFonts w:hint="eastAsia" w:ascii="楷体" w:hAnsi="楷体" w:eastAsia="楷体"/>
          <w:b/>
          <w:sz w:val="24"/>
          <w:lang w:val="en-US" w:eastAsia="zh-CN"/>
        </w:rPr>
        <w:t>8</w:t>
      </w:r>
      <w:r>
        <w:rPr>
          <w:rFonts w:hint="eastAsia" w:ascii="楷体" w:hAnsi="楷体" w:eastAsia="楷体"/>
          <w:b/>
          <w:sz w:val="24"/>
        </w:rPr>
        <w:t>月</w:t>
      </w:r>
      <w:r>
        <w:rPr>
          <w:rFonts w:hint="eastAsia" w:ascii="楷体" w:hAnsi="楷体" w:eastAsia="楷体"/>
          <w:b/>
          <w:sz w:val="24"/>
          <w:lang w:val="en-US" w:eastAsia="zh-CN"/>
        </w:rPr>
        <w:t>4</w:t>
      </w:r>
      <w:r>
        <w:rPr>
          <w:rFonts w:hint="eastAsia" w:ascii="楷体" w:hAnsi="楷体" w:eastAsia="楷体"/>
          <w:b/>
          <w:sz w:val="24"/>
        </w:rPr>
        <w:t>日</w:t>
      </w:r>
    </w:p>
    <w:p>
      <w:pPr>
        <w:spacing w:line="560" w:lineRule="exact"/>
        <w:jc w:val="center"/>
        <w:rPr>
          <w:rFonts w:ascii="新宋体" w:hAnsi="新宋体" w:eastAsia="新宋体" w:cs="新宋体"/>
          <w:b/>
          <w:sz w:val="36"/>
          <w:szCs w:val="36"/>
        </w:rPr>
      </w:pPr>
      <w:bookmarkStart w:id="0" w:name="_Hlk73107158"/>
      <w:r>
        <w:rPr>
          <w:rFonts w:hint="eastAsia" w:ascii="新宋体" w:hAnsi="新宋体" w:eastAsia="新宋体" w:cs="新宋体"/>
          <w:b/>
          <w:spacing w:val="-20"/>
          <w:sz w:val="36"/>
          <w:szCs w:val="36"/>
        </w:rPr>
        <w:t>守住“国门”疫情防控第一防线</w:t>
      </w:r>
      <w:r>
        <w:rPr>
          <w:rFonts w:hint="eastAsia" w:ascii="新宋体" w:hAnsi="新宋体" w:eastAsia="新宋体" w:cs="新宋体"/>
          <w:b/>
          <w:spacing w:val="-20"/>
          <w:sz w:val="36"/>
          <w:szCs w:val="36"/>
          <w:lang w:eastAsia="zh-CN"/>
        </w:rPr>
        <w:t>、</w:t>
      </w:r>
      <w:r>
        <w:rPr>
          <w:rFonts w:hint="eastAsia" w:ascii="新宋体" w:hAnsi="新宋体" w:eastAsia="新宋体" w:cs="新宋体"/>
          <w:b/>
          <w:spacing w:val="-20"/>
          <w:sz w:val="36"/>
          <w:szCs w:val="36"/>
        </w:rPr>
        <w:t>方便本市集卡司机核酸检测</w:t>
      </w:r>
    </w:p>
    <w:bookmarkEnd w:id="0"/>
    <w:p>
      <w:pPr>
        <w:spacing w:line="520" w:lineRule="exact"/>
        <w:ind w:firstLine="3600" w:firstLineChars="1200"/>
        <w:rPr>
          <w:rFonts w:hint="eastAsia" w:ascii="楷体" w:hAnsi="楷体" w:eastAsia="楷体" w:cs="新宋体"/>
          <w:spacing w:val="-20"/>
          <w:sz w:val="30"/>
          <w:szCs w:val="30"/>
        </w:rPr>
      </w:pPr>
      <w:r>
        <w:rPr>
          <w:rFonts w:hint="eastAsia" w:ascii="楷体" w:hAnsi="楷体" w:eastAsia="楷体" w:cs="新宋体"/>
          <w:sz w:val="30"/>
          <w:szCs w:val="30"/>
        </w:rPr>
        <w:t xml:space="preserve">—— </w:t>
      </w:r>
      <w:r>
        <w:rPr>
          <w:rFonts w:hint="eastAsia" w:ascii="楷体" w:hAnsi="楷体" w:eastAsia="楷体" w:cs="新宋体"/>
          <w:spacing w:val="-20"/>
          <w:sz w:val="30"/>
          <w:szCs w:val="30"/>
        </w:rPr>
        <w:t>上海率先设立集卡司机</w:t>
      </w:r>
      <w:r>
        <w:rPr>
          <w:rFonts w:hint="eastAsia" w:ascii="楷体" w:hAnsi="楷体" w:eastAsia="楷体" w:cs="新宋体"/>
          <w:spacing w:val="-20"/>
          <w:sz w:val="30"/>
          <w:szCs w:val="30"/>
          <w:lang w:val="en-US" w:eastAsia="zh-CN"/>
        </w:rPr>
        <w:t>核酸检测便民采集</w:t>
      </w:r>
      <w:r>
        <w:rPr>
          <w:rFonts w:hint="eastAsia" w:ascii="楷体" w:hAnsi="楷体" w:eastAsia="楷体" w:cs="新宋体"/>
          <w:spacing w:val="-20"/>
          <w:sz w:val="30"/>
          <w:szCs w:val="30"/>
        </w:rPr>
        <w:t>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新宋体" w:hAnsi="新宋体" w:eastAsia="新宋体" w:cs="新宋体"/>
          <w:sz w:val="28"/>
          <w:szCs w:val="28"/>
          <w:lang w:val="en-US" w:eastAsia="zh-CN"/>
        </w:rPr>
      </w:pPr>
      <w:r>
        <w:rPr>
          <w:rFonts w:hint="eastAsia" w:ascii="新宋体" w:hAnsi="新宋体" w:eastAsia="新宋体" w:cs="新宋体"/>
          <w:sz w:val="28"/>
          <w:szCs w:val="28"/>
        </w:rPr>
        <w:t xml:space="preserve"> </w:t>
      </w:r>
      <w:r>
        <w:rPr>
          <w:rFonts w:hint="eastAsia" w:ascii="新宋体" w:hAnsi="新宋体" w:eastAsia="新宋体" w:cs="新宋体"/>
          <w:sz w:val="28"/>
          <w:szCs w:val="28"/>
          <w:lang w:val="en-US" w:eastAsia="zh-CN"/>
        </w:rPr>
        <w:t>鉴于我</w:t>
      </w:r>
      <w:r>
        <w:rPr>
          <w:rFonts w:hint="eastAsia" w:ascii="新宋体" w:hAnsi="新宋体" w:eastAsia="新宋体" w:cs="新宋体"/>
          <w:sz w:val="28"/>
          <w:szCs w:val="28"/>
        </w:rPr>
        <w:t>国</w:t>
      </w:r>
      <w:r>
        <w:rPr>
          <w:rFonts w:hint="eastAsia" w:ascii="新宋体" w:hAnsi="新宋体" w:eastAsia="新宋体" w:cs="新宋体"/>
          <w:sz w:val="28"/>
          <w:szCs w:val="28"/>
          <w:lang w:val="en-US" w:eastAsia="zh-CN"/>
        </w:rPr>
        <w:t>多个省市出</w:t>
      </w:r>
      <w:r>
        <w:rPr>
          <w:rFonts w:hint="eastAsia" w:ascii="新宋体" w:hAnsi="新宋体" w:eastAsia="新宋体" w:cs="新宋体"/>
          <w:sz w:val="28"/>
          <w:szCs w:val="28"/>
        </w:rPr>
        <w:t>现“德尔塔”等新冠病毒变异毒株</w:t>
      </w:r>
      <w:r>
        <w:rPr>
          <w:rFonts w:hint="eastAsia" w:ascii="新宋体" w:hAnsi="新宋体" w:eastAsia="新宋体" w:cs="新宋体"/>
          <w:sz w:val="28"/>
          <w:szCs w:val="28"/>
          <w:lang w:val="en-US" w:eastAsia="zh-CN"/>
        </w:rPr>
        <w:t>的</w:t>
      </w:r>
      <w:r>
        <w:rPr>
          <w:rFonts w:hint="eastAsia" w:ascii="新宋体" w:hAnsi="新宋体" w:eastAsia="新宋体" w:cs="新宋体"/>
          <w:sz w:val="28"/>
          <w:szCs w:val="28"/>
        </w:rPr>
        <w:t>新增病例，</w:t>
      </w:r>
      <w:r>
        <w:rPr>
          <w:rFonts w:hint="eastAsia" w:ascii="新宋体" w:hAnsi="新宋体" w:eastAsia="新宋体" w:cs="新宋体"/>
          <w:sz w:val="28"/>
          <w:szCs w:val="28"/>
          <w:lang w:val="en-US" w:eastAsia="zh-CN"/>
        </w:rPr>
        <w:t>本市</w:t>
      </w:r>
      <w:r>
        <w:rPr>
          <w:rFonts w:hint="eastAsia" w:ascii="新宋体" w:hAnsi="新宋体" w:eastAsia="新宋体" w:cs="新宋体"/>
          <w:sz w:val="28"/>
          <w:szCs w:val="28"/>
        </w:rPr>
        <w:t>疫情防控</w:t>
      </w:r>
      <w:r>
        <w:rPr>
          <w:rFonts w:hint="eastAsia" w:ascii="新宋体" w:hAnsi="新宋体" w:eastAsia="新宋体" w:cs="新宋体"/>
          <w:sz w:val="28"/>
          <w:szCs w:val="28"/>
          <w:lang w:val="en-US" w:eastAsia="zh-CN"/>
        </w:rPr>
        <w:t>形势也十分严峻。</w:t>
      </w:r>
      <w:r>
        <w:rPr>
          <w:rFonts w:hint="eastAsia" w:ascii="新宋体" w:hAnsi="新宋体" w:eastAsia="新宋体" w:cs="新宋体"/>
          <w:sz w:val="28"/>
          <w:szCs w:val="28"/>
        </w:rPr>
        <w:t>根据市交通委防疫办 《关于进一步做好本市交通行业疫情防控有关工作的紧急通知》 （沪交肺炎防控办〔2021〕32号）要求，为有效防范和阻断本市道路运输和交通设施行业疫情传播，确保本市道路运输和交通设施行业生产经营单位切实落实各项防疫措施，对冷链货物运输等涉及境外人、物入境作业的高风险从业人员</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按照国务院联防联控机制要求</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需</w:t>
      </w:r>
      <w:r>
        <w:rPr>
          <w:rFonts w:hint="eastAsia" w:ascii="新宋体" w:hAnsi="新宋体" w:eastAsia="新宋体" w:cs="新宋体"/>
          <w:sz w:val="28"/>
          <w:szCs w:val="28"/>
        </w:rPr>
        <w:t>每2天进行一次核酸检测</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分会与市道运中心即联合召开</w:t>
      </w:r>
      <w:r>
        <w:rPr>
          <w:rFonts w:hint="eastAsia" w:ascii="新宋体" w:hAnsi="新宋体" w:eastAsia="新宋体" w:cs="新宋体"/>
          <w:sz w:val="28"/>
          <w:szCs w:val="28"/>
        </w:rPr>
        <w:t>冷链</w:t>
      </w:r>
      <w:r>
        <w:rPr>
          <w:rFonts w:hint="eastAsia" w:ascii="新宋体" w:hAnsi="新宋体" w:eastAsia="新宋体" w:cs="新宋体"/>
          <w:sz w:val="28"/>
          <w:szCs w:val="28"/>
          <w:lang w:val="en-US" w:eastAsia="zh-CN"/>
        </w:rPr>
        <w:t>集装箱运输疫防工作紧急会议，商讨如何坚决贯彻落实疫防措施。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新宋体" w:hAnsi="新宋体" w:eastAsia="新宋体" w:cs="新宋体"/>
          <w:sz w:val="28"/>
          <w:szCs w:val="28"/>
        </w:rPr>
      </w:pPr>
      <w:r>
        <w:rPr>
          <w:rFonts w:hint="eastAsia" w:ascii="新宋体" w:hAnsi="新宋体" w:eastAsia="新宋体" w:cs="新宋体"/>
          <w:sz w:val="28"/>
          <w:szCs w:val="28"/>
          <w:lang w:val="en-US" w:eastAsia="zh-CN"/>
        </w:rPr>
        <w:t>针对冷链集装箱集卡司机需2天进行一次核酸检测要求，因</w:t>
      </w:r>
      <w:r>
        <w:rPr>
          <w:rFonts w:hint="eastAsia" w:ascii="新宋体" w:hAnsi="新宋体" w:eastAsia="新宋体" w:cs="新宋体"/>
          <w:sz w:val="28"/>
          <w:szCs w:val="28"/>
        </w:rPr>
        <w:t>集装箱运输特殊性，</w:t>
      </w:r>
      <w:r>
        <w:rPr>
          <w:rFonts w:hint="eastAsia" w:ascii="新宋体" w:hAnsi="新宋体" w:eastAsia="新宋体" w:cs="新宋体"/>
          <w:sz w:val="28"/>
          <w:szCs w:val="28"/>
          <w:lang w:val="en-US" w:eastAsia="zh-CN"/>
        </w:rPr>
        <w:t>集卡</w:t>
      </w:r>
      <w:r>
        <w:rPr>
          <w:rFonts w:hint="eastAsia" w:ascii="新宋体" w:hAnsi="新宋体" w:eastAsia="新宋体" w:cs="新宋体"/>
          <w:sz w:val="28"/>
          <w:szCs w:val="28"/>
        </w:rPr>
        <w:t>司机较难做到工作两天</w:t>
      </w:r>
      <w:r>
        <w:rPr>
          <w:rFonts w:hint="eastAsia" w:ascii="新宋体" w:hAnsi="新宋体" w:eastAsia="新宋体" w:cs="新宋体"/>
          <w:sz w:val="28"/>
          <w:szCs w:val="28"/>
          <w:lang w:val="en-US" w:eastAsia="zh-CN"/>
        </w:rPr>
        <w:t>中</w:t>
      </w:r>
      <w:r>
        <w:rPr>
          <w:rFonts w:hint="eastAsia" w:ascii="新宋体" w:hAnsi="新宋体" w:eastAsia="新宋体" w:cs="新宋体"/>
          <w:sz w:val="28"/>
          <w:szCs w:val="28"/>
        </w:rPr>
        <w:t>停车一天到医院做核酸检测</w:t>
      </w:r>
      <w:r>
        <w:rPr>
          <w:rFonts w:hint="eastAsia" w:ascii="新宋体" w:hAnsi="新宋体" w:eastAsia="新宋体" w:cs="新宋体"/>
          <w:sz w:val="28"/>
          <w:szCs w:val="28"/>
          <w:lang w:val="en-US" w:eastAsia="zh-CN"/>
        </w:rPr>
        <w:t>之困难，根据分会要求，由冷冻集装箱运输服务工作小组在组长李电红带领工作小组成员朱业明、李建芳，陈凤圆，黄建启，毕亚欢，王伟兵等积极联系专业检测单位、选择合适采集地点等，同时积极与浦东交警部门、便民采样点所在企业等反复沟通，在各方积极支持、配合下，终于在港区（航津路、外环线下口）设立了上海第一个集装箱行业司机核酸检测便民采集点，</w:t>
      </w:r>
      <w:r>
        <w:rPr>
          <w:rFonts w:hint="eastAsia" w:ascii="新宋体" w:hAnsi="新宋体" w:eastAsia="新宋体" w:cs="新宋体"/>
          <w:sz w:val="28"/>
          <w:szCs w:val="28"/>
        </w:rPr>
        <w:t>解决了</w:t>
      </w:r>
      <w:r>
        <w:rPr>
          <w:rFonts w:hint="eastAsia" w:ascii="新宋体" w:hAnsi="新宋体" w:eastAsia="新宋体" w:cs="新宋体"/>
          <w:sz w:val="28"/>
          <w:szCs w:val="28"/>
          <w:lang w:val="en-US" w:eastAsia="zh-CN"/>
        </w:rPr>
        <w:t>集卡</w:t>
      </w:r>
      <w:r>
        <w:rPr>
          <w:rFonts w:hint="eastAsia" w:ascii="新宋体" w:hAnsi="新宋体" w:eastAsia="新宋体" w:cs="新宋体"/>
          <w:sz w:val="28"/>
          <w:szCs w:val="28"/>
        </w:rPr>
        <w:t>司机</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特别是冷冻集装箱运输集卡司机</w:t>
      </w:r>
      <w:r>
        <w:rPr>
          <w:rFonts w:hint="eastAsia" w:ascii="新宋体" w:hAnsi="新宋体" w:eastAsia="新宋体" w:cs="新宋体"/>
          <w:sz w:val="28"/>
          <w:szCs w:val="28"/>
        </w:rPr>
        <w:t>核酸</w:t>
      </w:r>
      <w:r>
        <w:rPr>
          <w:rFonts w:hint="eastAsia" w:ascii="新宋体" w:hAnsi="新宋体" w:eastAsia="新宋体" w:cs="新宋体"/>
          <w:sz w:val="28"/>
          <w:szCs w:val="28"/>
          <w:lang w:val="en-US" w:eastAsia="zh-CN"/>
        </w:rPr>
        <w:t>检测</w:t>
      </w:r>
      <w:r>
        <w:rPr>
          <w:rFonts w:hint="eastAsia" w:ascii="新宋体" w:hAnsi="新宋体" w:eastAsia="新宋体" w:cs="新宋体"/>
          <w:sz w:val="28"/>
          <w:szCs w:val="28"/>
        </w:rPr>
        <w:t>的</w:t>
      </w:r>
      <w:r>
        <w:rPr>
          <w:rFonts w:hint="eastAsia" w:ascii="新宋体" w:hAnsi="新宋体" w:eastAsia="新宋体" w:cs="新宋体"/>
          <w:sz w:val="28"/>
          <w:szCs w:val="28"/>
          <w:lang w:val="en-US" w:eastAsia="zh-CN"/>
        </w:rPr>
        <w:t>困难，得到了集运行业、特别是集卡司机的一直好评和感谢</w:t>
      </w:r>
      <w:r>
        <w:rPr>
          <w:rFonts w:hint="eastAsia" w:ascii="新宋体" w:hAnsi="新宋体" w:eastAsia="新宋体" w:cs="新宋体"/>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8月4日，</w:t>
      </w:r>
      <w:r>
        <w:rPr>
          <w:rFonts w:hint="eastAsia" w:ascii="新宋体" w:hAnsi="新宋体" w:eastAsia="新宋体" w:cs="新宋体"/>
          <w:sz w:val="28"/>
          <w:szCs w:val="28"/>
        </w:rPr>
        <w:t>市道运中心货运科仲武书记</w:t>
      </w:r>
      <w:r>
        <w:rPr>
          <w:rFonts w:hint="eastAsia" w:ascii="新宋体" w:hAnsi="新宋体" w:eastAsia="新宋体" w:cs="新宋体"/>
          <w:sz w:val="28"/>
          <w:szCs w:val="28"/>
          <w:lang w:val="en-US" w:eastAsia="zh-CN"/>
        </w:rPr>
        <w:t>等</w:t>
      </w:r>
      <w:r>
        <w:rPr>
          <w:rFonts w:hint="eastAsia" w:ascii="新宋体" w:hAnsi="新宋体" w:eastAsia="新宋体" w:cs="新宋体"/>
          <w:sz w:val="28"/>
          <w:szCs w:val="28"/>
        </w:rPr>
        <w:t>领导，</w:t>
      </w:r>
      <w:r>
        <w:rPr>
          <w:rFonts w:hint="eastAsia" w:ascii="新宋体" w:hAnsi="新宋体" w:eastAsia="新宋体" w:cs="新宋体"/>
          <w:sz w:val="28"/>
          <w:szCs w:val="28"/>
          <w:lang w:val="en-US" w:eastAsia="zh-CN"/>
        </w:rPr>
        <w:t>在分会副会长兼冷冻集装箱运输服务工作小组组长李电红等陪同下，</w:t>
      </w:r>
      <w:bookmarkStart w:id="1" w:name="_GoBack"/>
      <w:bookmarkEnd w:id="1"/>
      <w:r>
        <w:rPr>
          <w:rFonts w:hint="eastAsia" w:ascii="新宋体" w:hAnsi="新宋体" w:eastAsia="新宋体" w:cs="新宋体"/>
          <w:sz w:val="28"/>
          <w:szCs w:val="28"/>
        </w:rPr>
        <w:t>顶着炎炎烈日亲临</w:t>
      </w:r>
      <w:r>
        <w:rPr>
          <w:rFonts w:hint="eastAsia" w:ascii="新宋体" w:hAnsi="新宋体" w:eastAsia="新宋体" w:cs="新宋体"/>
          <w:sz w:val="28"/>
          <w:szCs w:val="28"/>
          <w:lang w:val="en-US" w:eastAsia="zh-CN"/>
        </w:rPr>
        <w:t>核实检测便民采集</w:t>
      </w:r>
      <w:r>
        <w:rPr>
          <w:rFonts w:hint="eastAsia" w:ascii="新宋体" w:hAnsi="新宋体" w:eastAsia="新宋体" w:cs="新宋体"/>
          <w:sz w:val="28"/>
          <w:szCs w:val="28"/>
        </w:rPr>
        <w:t>点</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慰问</w:t>
      </w:r>
      <w:r>
        <w:rPr>
          <w:rFonts w:hint="eastAsia" w:ascii="新宋体" w:hAnsi="新宋体" w:eastAsia="新宋体" w:cs="新宋体"/>
          <w:sz w:val="28"/>
          <w:szCs w:val="28"/>
          <w:lang w:val="en-US" w:eastAsia="zh-CN"/>
        </w:rPr>
        <w:t>了现场检测人员和冷链运输企业的志愿者。</w:t>
      </w:r>
      <w:r>
        <w:rPr>
          <w:rFonts w:hint="eastAsia" w:ascii="新宋体" w:hAnsi="新宋体" w:eastAsia="新宋体" w:cs="新宋体"/>
          <w:sz w:val="28"/>
          <w:szCs w:val="28"/>
        </w:rPr>
        <w:t>他首先对大家为</w:t>
      </w:r>
      <w:r>
        <w:rPr>
          <w:rFonts w:hint="eastAsia" w:ascii="新宋体" w:hAnsi="新宋体" w:eastAsia="新宋体" w:cs="新宋体"/>
          <w:sz w:val="28"/>
          <w:szCs w:val="28"/>
          <w:lang w:val="en-US" w:eastAsia="zh-CN"/>
        </w:rPr>
        <w:t>集装箱</w:t>
      </w:r>
      <w:r>
        <w:rPr>
          <w:rFonts w:hint="eastAsia" w:ascii="新宋体" w:hAnsi="新宋体" w:eastAsia="新宋体" w:cs="新宋体"/>
          <w:sz w:val="28"/>
          <w:szCs w:val="28"/>
        </w:rPr>
        <w:t>行业</w:t>
      </w:r>
      <w:r>
        <w:rPr>
          <w:rFonts w:hint="eastAsia" w:ascii="新宋体" w:hAnsi="新宋体" w:eastAsia="新宋体" w:cs="新宋体"/>
          <w:sz w:val="28"/>
          <w:szCs w:val="28"/>
          <w:lang w:val="en-US" w:eastAsia="zh-CN"/>
        </w:rPr>
        <w:t>稳定发展所付出</w:t>
      </w:r>
      <w:r>
        <w:rPr>
          <w:rFonts w:hint="eastAsia" w:ascii="新宋体" w:hAnsi="新宋体" w:eastAsia="新宋体" w:cs="新宋体"/>
          <w:sz w:val="28"/>
          <w:szCs w:val="28"/>
        </w:rPr>
        <w:t>的</w:t>
      </w:r>
      <w:r>
        <w:rPr>
          <w:rFonts w:hint="eastAsia" w:ascii="新宋体" w:hAnsi="新宋体" w:eastAsia="新宋体" w:cs="新宋体"/>
          <w:sz w:val="28"/>
          <w:szCs w:val="28"/>
          <w:lang w:val="en-US" w:eastAsia="zh-CN"/>
        </w:rPr>
        <w:t>辛勤</w:t>
      </w:r>
      <w:r>
        <w:rPr>
          <w:rFonts w:hint="eastAsia" w:ascii="新宋体" w:hAnsi="新宋体" w:eastAsia="新宋体" w:cs="新宋体"/>
          <w:sz w:val="28"/>
          <w:szCs w:val="28"/>
        </w:rPr>
        <w:t>付出表示感谢</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他</w:t>
      </w:r>
      <w:r>
        <w:rPr>
          <w:rFonts w:hint="eastAsia" w:ascii="新宋体" w:hAnsi="新宋体" w:eastAsia="新宋体" w:cs="新宋体"/>
          <w:sz w:val="28"/>
          <w:szCs w:val="28"/>
        </w:rPr>
        <w:t>指出</w:t>
      </w:r>
      <w:r>
        <w:rPr>
          <w:rFonts w:hint="eastAsia" w:ascii="新宋体" w:hAnsi="新宋体" w:eastAsia="新宋体" w:cs="新宋体"/>
          <w:sz w:val="28"/>
          <w:szCs w:val="28"/>
          <w:lang w:val="en-US" w:eastAsia="zh-CN"/>
        </w:rPr>
        <w:t>核酸检测</w:t>
      </w:r>
      <w:r>
        <w:rPr>
          <w:rFonts w:hint="eastAsia" w:ascii="新宋体" w:hAnsi="新宋体" w:eastAsia="新宋体" w:cs="新宋体"/>
          <w:sz w:val="28"/>
          <w:szCs w:val="28"/>
        </w:rPr>
        <w:t>便民</w:t>
      </w:r>
      <w:r>
        <w:rPr>
          <w:rFonts w:hint="eastAsia" w:ascii="新宋体" w:hAnsi="新宋体" w:eastAsia="新宋体" w:cs="新宋体"/>
          <w:sz w:val="28"/>
          <w:szCs w:val="28"/>
          <w:lang w:val="en-US" w:eastAsia="zh-CN"/>
        </w:rPr>
        <w:t>采集</w:t>
      </w:r>
      <w:r>
        <w:rPr>
          <w:rFonts w:hint="eastAsia" w:ascii="新宋体" w:hAnsi="新宋体" w:eastAsia="新宋体" w:cs="新宋体"/>
          <w:sz w:val="28"/>
          <w:szCs w:val="28"/>
        </w:rPr>
        <w:t>点的设立有助于</w:t>
      </w:r>
      <w:r>
        <w:rPr>
          <w:rFonts w:hint="eastAsia" w:ascii="新宋体" w:hAnsi="新宋体" w:eastAsia="新宋体" w:cs="新宋体"/>
          <w:sz w:val="28"/>
          <w:szCs w:val="28"/>
          <w:lang w:val="en-US" w:eastAsia="zh-CN"/>
        </w:rPr>
        <w:t>抗疫</w:t>
      </w:r>
      <w:r>
        <w:rPr>
          <w:rFonts w:hint="eastAsia" w:ascii="新宋体" w:hAnsi="新宋体" w:eastAsia="新宋体" w:cs="新宋体"/>
          <w:sz w:val="28"/>
          <w:szCs w:val="28"/>
        </w:rPr>
        <w:t>联防政策的真正落到实处，解决了司机做核酸</w:t>
      </w:r>
      <w:r>
        <w:rPr>
          <w:rFonts w:hint="eastAsia" w:ascii="新宋体" w:hAnsi="新宋体" w:eastAsia="新宋体" w:cs="新宋体"/>
          <w:sz w:val="28"/>
          <w:szCs w:val="28"/>
          <w:lang w:val="en-US" w:eastAsia="zh-CN"/>
        </w:rPr>
        <w:t>检测</w:t>
      </w:r>
      <w:r>
        <w:rPr>
          <w:rFonts w:hint="eastAsia" w:ascii="新宋体" w:hAnsi="新宋体" w:eastAsia="新宋体" w:cs="新宋体"/>
          <w:sz w:val="28"/>
          <w:szCs w:val="28"/>
        </w:rPr>
        <w:t>的难题</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他</w:t>
      </w:r>
      <w:r>
        <w:rPr>
          <w:rFonts w:hint="eastAsia" w:ascii="新宋体" w:hAnsi="新宋体" w:eastAsia="新宋体" w:cs="新宋体"/>
          <w:sz w:val="28"/>
          <w:szCs w:val="28"/>
          <w:lang w:val="en-US" w:eastAsia="zh-CN"/>
        </w:rPr>
        <w:t>要求</w:t>
      </w:r>
      <w:r>
        <w:rPr>
          <w:rFonts w:hint="eastAsia" w:ascii="新宋体" w:hAnsi="新宋体" w:eastAsia="新宋体" w:cs="新宋体"/>
          <w:sz w:val="28"/>
          <w:szCs w:val="28"/>
        </w:rPr>
        <w:t>从事港口集疏运物流企业，特别是从事</w:t>
      </w:r>
      <w:r>
        <w:rPr>
          <w:rFonts w:hint="eastAsia" w:ascii="新宋体" w:hAnsi="新宋体" w:eastAsia="新宋体" w:cs="新宋体"/>
          <w:sz w:val="28"/>
          <w:szCs w:val="28"/>
          <w:lang w:val="en-US" w:eastAsia="zh-CN"/>
        </w:rPr>
        <w:t>冷冻集装箱</w:t>
      </w:r>
      <w:r>
        <w:rPr>
          <w:rFonts w:hint="eastAsia" w:ascii="新宋体" w:hAnsi="新宋体" w:eastAsia="新宋体" w:cs="新宋体"/>
          <w:sz w:val="28"/>
          <w:szCs w:val="28"/>
        </w:rPr>
        <w:t>运输的企业</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从业</w:t>
      </w:r>
      <w:r>
        <w:rPr>
          <w:rFonts w:hint="eastAsia" w:ascii="新宋体" w:hAnsi="新宋体" w:eastAsia="新宋体" w:cs="新宋体"/>
          <w:sz w:val="28"/>
          <w:szCs w:val="28"/>
        </w:rPr>
        <w:t>人员要不折不扣的执行国务院联防联控机制</w:t>
      </w: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冷冻集装箱运输集卡司机</w:t>
      </w:r>
      <w:r>
        <w:rPr>
          <w:rFonts w:hint="eastAsia" w:ascii="新宋体" w:hAnsi="新宋体" w:eastAsia="新宋体" w:cs="新宋体"/>
          <w:sz w:val="28"/>
          <w:szCs w:val="28"/>
        </w:rPr>
        <w:t>每2天进行一次核酸检</w:t>
      </w:r>
      <w:r>
        <w:rPr>
          <w:rFonts w:hint="eastAsia" w:ascii="新宋体" w:hAnsi="新宋体" w:eastAsia="新宋体" w:cs="新宋体"/>
          <w:sz w:val="28"/>
          <w:szCs w:val="28"/>
          <w:lang w:val="en-US" w:eastAsia="zh-CN"/>
        </w:rPr>
        <w:t>测”要求，使本市冷冻集装箱运输防范于未然。他希望大家为守住“国门”第一防线、为本市打好疫防狙击战再作努力、再作贡献。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目前，在市道运中心帮助、协调下，分会正积极努力争取在洋山港（集卡服务中心）等港区再增设集卡司机核酸检测便民采集点，更方便地为集卡司机核酸检测提供帮助。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新宋体" w:hAnsi="新宋体" w:eastAsia="新宋体" w:cs="新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新宋体" w:hAnsi="新宋体" w:eastAsia="新宋体" w:cs="新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新宋体" w:hAnsi="新宋体" w:eastAsia="新宋体" w:cs="新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新宋体" w:hAnsi="新宋体" w:eastAsia="新宋体" w:cs="新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新宋体" w:hAnsi="新宋体" w:eastAsia="新宋体" w:cs="新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r>
        <w:rPr>
          <w:rFonts w:hint="eastAsia" w:ascii="新宋体" w:hAnsi="新宋体" w:eastAsia="新宋体" w:cs="新宋体"/>
          <w:sz w:val="28"/>
          <w:szCs w:val="28"/>
        </w:rPr>
        <w:t>附：</w:t>
      </w:r>
      <w:r>
        <w:rPr>
          <w:rFonts w:hint="eastAsia" w:ascii="新宋体" w:hAnsi="新宋体" w:eastAsia="新宋体" w:cs="新宋体"/>
          <w:sz w:val="28"/>
          <w:szCs w:val="28"/>
          <w:lang w:val="en-US" w:eastAsia="zh-CN"/>
        </w:rPr>
        <w:t>现场</w:t>
      </w:r>
      <w:r>
        <w:rPr>
          <w:rFonts w:ascii="新宋体" w:hAnsi="新宋体" w:eastAsia="新宋体" w:cs="新宋体"/>
          <w:sz w:val="28"/>
          <w:szCs w:val="28"/>
        </w:rPr>
        <w:t>照片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104140</wp:posOffset>
                </wp:positionV>
                <wp:extent cx="6124575" cy="3914140"/>
                <wp:effectExtent l="4445" t="4445" r="5080" b="5715"/>
                <wp:wrapNone/>
                <wp:docPr id="4" name="文本框 4"/>
                <wp:cNvGraphicFramePr/>
                <a:graphic xmlns:a="http://schemas.openxmlformats.org/drawingml/2006/main">
                  <a:graphicData uri="http://schemas.microsoft.com/office/word/2010/wordprocessingShape">
                    <wps:wsp>
                      <wps:cNvSpPr txBox="1"/>
                      <wps:spPr>
                        <a:xfrm>
                          <a:off x="713740" y="987425"/>
                          <a:ext cx="6124575" cy="3914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925185" cy="3780790"/>
                                  <wp:effectExtent l="0" t="0" r="18415" b="10160"/>
                                  <wp:docPr id="6" name="图片 6" descr="532316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32316298"/>
                                          <pic:cNvPicPr>
                                            <a:picLocks noChangeAspect="1"/>
                                          </pic:cNvPicPr>
                                        </pic:nvPicPr>
                                        <pic:blipFill>
                                          <a:blip r:embed="rId5"/>
                                          <a:stretch>
                                            <a:fillRect/>
                                          </a:stretch>
                                        </pic:blipFill>
                                        <pic:spPr>
                                          <a:xfrm>
                                            <a:off x="0" y="0"/>
                                            <a:ext cx="5925185" cy="3780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8.2pt;height:308.2pt;width:482.25pt;z-index:251660288;mso-width-relative:page;mso-height-relative:page;" fillcolor="#FFFFFF [3201]" filled="t" stroked="t" coordsize="21600,21600" o:gfxdata="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A1CJPWAAAACQEAAA8AAAAAAAAAAQAgAAAAIgAAAGRycy9kb3ducmV2LnhtbFBLAQIUABQAAAAI&#10;AIdO4kD4dWbrYQIAAMIEAAAOAAAAAAAAAAEAIAAAACUBAABkcnMvZTJvRG9jLnhtbFBLBQYAAAAA&#10;BgAGAFkBAAD4BQ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925185" cy="3780790"/>
                            <wp:effectExtent l="0" t="0" r="18415" b="10160"/>
                            <wp:docPr id="6" name="图片 6" descr="532316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32316298"/>
                                    <pic:cNvPicPr>
                                      <a:picLocks noChangeAspect="1"/>
                                    </pic:cNvPicPr>
                                  </pic:nvPicPr>
                                  <pic:blipFill>
                                    <a:blip r:embed="rId5"/>
                                    <a:stretch>
                                      <a:fillRect/>
                                    </a:stretch>
                                  </pic:blipFill>
                                  <pic:spPr>
                                    <a:xfrm>
                                      <a:off x="0" y="0"/>
                                      <a:ext cx="5925185" cy="3780790"/>
                                    </a:xfrm>
                                    <a:prstGeom prst="rect">
                                      <a:avLst/>
                                    </a:prstGeom>
                                  </pic:spPr>
                                </pic:pic>
                              </a:graphicData>
                            </a:graphic>
                          </wp:inline>
                        </w:drawing>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198755</wp:posOffset>
                </wp:positionV>
                <wp:extent cx="6134100" cy="3848100"/>
                <wp:effectExtent l="4445" t="4445" r="14605" b="14605"/>
                <wp:wrapNone/>
                <wp:docPr id="7" name="文本框 7"/>
                <wp:cNvGraphicFramePr/>
                <a:graphic xmlns:a="http://schemas.openxmlformats.org/drawingml/2006/main">
                  <a:graphicData uri="http://schemas.microsoft.com/office/word/2010/wordprocessingShape">
                    <wps:wsp>
                      <wps:cNvSpPr txBox="1"/>
                      <wps:spPr>
                        <a:xfrm>
                          <a:off x="723265" y="5130165"/>
                          <a:ext cx="6134100" cy="3848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943600" cy="3703320"/>
                                  <wp:effectExtent l="0" t="0" r="0" b="11430"/>
                                  <wp:docPr id="8" name="图片 8" descr="122700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27003331"/>
                                          <pic:cNvPicPr>
                                            <a:picLocks noChangeAspect="1"/>
                                          </pic:cNvPicPr>
                                        </pic:nvPicPr>
                                        <pic:blipFill>
                                          <a:blip r:embed="rId6"/>
                                          <a:stretch>
                                            <a:fillRect/>
                                          </a:stretch>
                                        </pic:blipFill>
                                        <pic:spPr>
                                          <a:xfrm>
                                            <a:off x="0" y="0"/>
                                            <a:ext cx="5943600" cy="3703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5pt;margin-top:15.65pt;height:303pt;width:483pt;z-index:251661312;mso-width-relative:page;mso-height-relative:page;" fillcolor="#FFFFFF [3201]" filled="t" stroked="t" coordsize="21600,21600" o:gfxdata="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U5I6NMAAAAHAQAADwAAAAAAAAABACAAAAAiAAAAZHJzL2Rvd25yZXYueG1sUEsBAhQAFAAAAAgA&#10;h07iQHTd9BFjAgAAwwQAAA4AAAAAAAAAAQAgAAAAIgEAAGRycy9lMm9Eb2MueG1sUEsFBgAAAAAG&#10;AAYAWQEAAPcFA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943600" cy="3703320"/>
                            <wp:effectExtent l="0" t="0" r="0" b="11430"/>
                            <wp:docPr id="8" name="图片 8" descr="122700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227003331"/>
                                    <pic:cNvPicPr>
                                      <a:picLocks noChangeAspect="1"/>
                                    </pic:cNvPicPr>
                                  </pic:nvPicPr>
                                  <pic:blipFill>
                                    <a:blip r:embed="rId6"/>
                                    <a:stretch>
                                      <a:fillRect/>
                                    </a:stretch>
                                  </pic:blipFill>
                                  <pic:spPr>
                                    <a:xfrm>
                                      <a:off x="0" y="0"/>
                                      <a:ext cx="5943600" cy="3703320"/>
                                    </a:xfrm>
                                    <a:prstGeom prst="rect">
                                      <a:avLst/>
                                    </a:prstGeom>
                                  </pic:spPr>
                                </pic:pic>
                              </a:graphicData>
                            </a:graphic>
                          </wp:inline>
                        </w:drawing>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新宋体" w:hAnsi="新宋体" w:eastAsia="新宋体" w:cs="新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88900</wp:posOffset>
                </wp:positionV>
                <wp:extent cx="6133465" cy="4276090"/>
                <wp:effectExtent l="5080" t="4445" r="14605" b="5715"/>
                <wp:wrapNone/>
                <wp:docPr id="2" name="文本框 2"/>
                <wp:cNvGraphicFramePr/>
                <a:graphic xmlns:a="http://schemas.openxmlformats.org/drawingml/2006/main">
                  <a:graphicData uri="http://schemas.microsoft.com/office/word/2010/wordprocessingShape">
                    <wps:wsp>
                      <wps:cNvSpPr txBox="1"/>
                      <wps:spPr>
                        <a:xfrm>
                          <a:off x="704215" y="2343785"/>
                          <a:ext cx="6133465" cy="42760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928995" cy="4116705"/>
                                  <wp:effectExtent l="0" t="0" r="14605" b="17145"/>
                                  <wp:docPr id="9" name="图片 9" descr="120522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05229867"/>
                                          <pic:cNvPicPr>
                                            <a:picLocks noChangeAspect="1"/>
                                          </pic:cNvPicPr>
                                        </pic:nvPicPr>
                                        <pic:blipFill>
                                          <a:blip r:embed="rId7"/>
                                          <a:stretch>
                                            <a:fillRect/>
                                          </a:stretch>
                                        </pic:blipFill>
                                        <pic:spPr>
                                          <a:xfrm>
                                            <a:off x="0" y="0"/>
                                            <a:ext cx="5928995" cy="41167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pt;margin-top:7pt;height:336.7pt;width:482.95pt;z-index:251659264;mso-width-relative:page;mso-height-relative:page;" fillcolor="#FFFFFF [3201]" filled="t" stroked="t" coordsize="21600,21600" o:gfxdata="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AHJmnWAAAACQEAAA8AAAAAAAAAAQAgAAAAIgAAAGRycy9kb3ducmV2LnhtbFBLAQIU&#10;ABQAAAAIAIdO4kCIv5XpZwIAAMMEAAAOAAAAAAAAAAEAIAAAACUBAABkcnMvZTJvRG9jLnhtbFBL&#10;BQYAAAAABgAGAFkBAAD+BQ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928995" cy="4116705"/>
                            <wp:effectExtent l="0" t="0" r="14605" b="17145"/>
                            <wp:docPr id="9" name="图片 9" descr="120522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05229867"/>
                                    <pic:cNvPicPr>
                                      <a:picLocks noChangeAspect="1"/>
                                    </pic:cNvPicPr>
                                  </pic:nvPicPr>
                                  <pic:blipFill>
                                    <a:blip r:embed="rId7"/>
                                    <a:stretch>
                                      <a:fillRect/>
                                    </a:stretch>
                                  </pic:blipFill>
                                  <pic:spPr>
                                    <a:xfrm>
                                      <a:off x="0" y="0"/>
                                      <a:ext cx="5928995" cy="4116705"/>
                                    </a:xfrm>
                                    <a:prstGeom prst="rect">
                                      <a:avLst/>
                                    </a:prstGeom>
                                  </pic:spPr>
                                </pic:pic>
                              </a:graphicData>
                            </a:graphic>
                          </wp:inline>
                        </w:drawing>
                      </w:r>
                    </w:p>
                  </w:txbxContent>
                </v:textbox>
              </v:shape>
            </w:pict>
          </mc:Fallback>
        </mc:AlternateContent>
      </w:r>
    </w:p>
    <w:p>
      <w:pPr>
        <w:spacing w:line="500" w:lineRule="exact"/>
        <w:ind w:firstLine="560" w:firstLineChars="200"/>
        <w:rPr>
          <w:rFonts w:hint="eastAsia" w:ascii="新宋体" w:hAnsi="新宋体" w:eastAsia="新宋体" w:cs="新宋体"/>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156845</wp:posOffset>
                </wp:positionV>
                <wp:extent cx="6096000" cy="38481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722630" y="697230"/>
                          <a:ext cx="6096000" cy="3848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905500" cy="3647440"/>
                                  <wp:effectExtent l="0" t="0" r="0" b="10160"/>
                                  <wp:docPr id="10" name="图片 10" descr="53927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39276354"/>
                                          <pic:cNvPicPr>
                                            <a:picLocks noChangeAspect="1"/>
                                          </pic:cNvPicPr>
                                        </pic:nvPicPr>
                                        <pic:blipFill>
                                          <a:blip r:embed="rId8"/>
                                          <a:stretch>
                                            <a:fillRect/>
                                          </a:stretch>
                                        </pic:blipFill>
                                        <pic:spPr>
                                          <a:xfrm>
                                            <a:off x="0" y="0"/>
                                            <a:ext cx="5905500" cy="3647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pt;margin-top:12.35pt;height:303pt;width:480pt;z-index:251663360;mso-width-relative:page;mso-height-relative:page;" fillcolor="#FFFFFF [3201]" filled="t" stroked="t" coordsize="21600,21600" o:gfxdata="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vcQl0wAAAAcBAAAPAAAAAAAAAAEAIAAAACIAAABkcnMvZG93bnJldi54bWxQSwECFAAUAAAACACH&#10;TuJAr+ZD+2ICAADCBAAADgAAAAAAAAABACAAAAAiAQAAZHJzL2Uyb0RvYy54bWxQSwUGAAAAAAYA&#10;BgBZAQAA9gU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905500" cy="3647440"/>
                            <wp:effectExtent l="0" t="0" r="0" b="10160"/>
                            <wp:docPr id="10" name="图片 10" descr="53927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39276354"/>
                                    <pic:cNvPicPr>
                                      <a:picLocks noChangeAspect="1"/>
                                    </pic:cNvPicPr>
                                  </pic:nvPicPr>
                                  <pic:blipFill>
                                    <a:blip r:embed="rId8"/>
                                    <a:stretch>
                                      <a:fillRect/>
                                    </a:stretch>
                                  </pic:blipFill>
                                  <pic:spPr>
                                    <a:xfrm>
                                      <a:off x="0" y="0"/>
                                      <a:ext cx="5905500" cy="3647440"/>
                                    </a:xfrm>
                                    <a:prstGeom prst="rect">
                                      <a:avLst/>
                                    </a:prstGeom>
                                  </pic:spPr>
                                </pic:pic>
                              </a:graphicData>
                            </a:graphic>
                          </wp:inline>
                        </w:drawing>
                      </w:r>
                    </w:p>
                  </w:txbxContent>
                </v:textbox>
              </v:shape>
            </w:pict>
          </mc:Fallback>
        </mc:AlternateContent>
      </w: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20955</wp:posOffset>
                </wp:positionV>
                <wp:extent cx="6143625" cy="4410075"/>
                <wp:effectExtent l="5080" t="4445" r="4445" b="5080"/>
                <wp:wrapNone/>
                <wp:docPr id="1" name="文本框 1"/>
                <wp:cNvGraphicFramePr/>
                <a:graphic xmlns:a="http://schemas.openxmlformats.org/drawingml/2006/main">
                  <a:graphicData uri="http://schemas.microsoft.com/office/word/2010/wordprocessingShape">
                    <wps:wsp>
                      <wps:cNvSpPr txBox="1"/>
                      <wps:spPr>
                        <a:xfrm>
                          <a:off x="703580" y="5177790"/>
                          <a:ext cx="6143625" cy="4410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985510" cy="4210050"/>
                                  <wp:effectExtent l="0" t="0" r="15240" b="0"/>
                                  <wp:docPr id="5" name="图片 5" descr="94862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48621120"/>
                                          <pic:cNvPicPr>
                                            <a:picLocks noChangeAspect="1"/>
                                          </pic:cNvPicPr>
                                        </pic:nvPicPr>
                                        <pic:blipFill>
                                          <a:blip r:embed="rId9"/>
                                          <a:stretch>
                                            <a:fillRect/>
                                          </a:stretch>
                                        </pic:blipFill>
                                        <pic:spPr>
                                          <a:xfrm>
                                            <a:off x="0" y="0"/>
                                            <a:ext cx="5985510" cy="4210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pt;margin-top:1.65pt;height:347.25pt;width:483.75pt;z-index:251662336;mso-width-relative:page;mso-height-relative:page;" fillcolor="#FFFFFF [3201]" filled="t" stroked="t" coordsize="21600,21600" o:gfxdata="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tpmPE1gAAAAgBAAAPAAAAAAAAAAEAIAAAACIAAABkcnMvZG93bnJldi54bWxQSwECFAAUAAAA&#10;CACHTuJApdxB0mICAADDBAAADgAAAAAAAAABACAAAAAlAQAAZHJzL2Uyb0RvYy54bWxQSwUGAAAA&#10;AAYABgBZAQAA+QU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985510" cy="4210050"/>
                            <wp:effectExtent l="0" t="0" r="15240" b="0"/>
                            <wp:docPr id="5" name="图片 5" descr="94862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48621120"/>
                                    <pic:cNvPicPr>
                                      <a:picLocks noChangeAspect="1"/>
                                    </pic:cNvPicPr>
                                  </pic:nvPicPr>
                                  <pic:blipFill>
                                    <a:blip r:embed="rId9"/>
                                    <a:stretch>
                                      <a:fillRect/>
                                    </a:stretch>
                                  </pic:blipFill>
                                  <pic:spPr>
                                    <a:xfrm>
                                      <a:off x="0" y="0"/>
                                      <a:ext cx="5985510" cy="4210050"/>
                                    </a:xfrm>
                                    <a:prstGeom prst="rect">
                                      <a:avLst/>
                                    </a:prstGeom>
                                  </pic:spPr>
                                </pic:pic>
                              </a:graphicData>
                            </a:graphic>
                          </wp:inline>
                        </w:drawing>
                      </w:r>
                    </w:p>
                  </w:txbxContent>
                </v:textbox>
              </v:shape>
            </w:pict>
          </mc:Fallback>
        </mc:AlternateContent>
      </w:r>
    </w:p>
    <w:p>
      <w:pPr>
        <w:spacing w:line="520" w:lineRule="exact"/>
        <w:rPr>
          <w:sz w:val="28"/>
          <w:szCs w:val="28"/>
        </w:rPr>
      </w:pPr>
    </w:p>
    <w:sectPr>
      <w:footerReference r:id="rId3" w:type="default"/>
      <w:pgSz w:w="11906" w:h="16838"/>
      <w:pgMar w:top="851" w:right="1134" w:bottom="851" w:left="1134" w:header="851"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15"/>
    <w:rsid w:val="000077CA"/>
    <w:rsid w:val="00013C12"/>
    <w:rsid w:val="00053FB9"/>
    <w:rsid w:val="00063131"/>
    <w:rsid w:val="000A364A"/>
    <w:rsid w:val="0014288E"/>
    <w:rsid w:val="001543EA"/>
    <w:rsid w:val="00180B41"/>
    <w:rsid w:val="001B6214"/>
    <w:rsid w:val="001D07E1"/>
    <w:rsid w:val="001F3E49"/>
    <w:rsid w:val="002041C8"/>
    <w:rsid w:val="002044E5"/>
    <w:rsid w:val="00252C51"/>
    <w:rsid w:val="00275B7D"/>
    <w:rsid w:val="002D3E20"/>
    <w:rsid w:val="002F4CFD"/>
    <w:rsid w:val="00307877"/>
    <w:rsid w:val="003126F5"/>
    <w:rsid w:val="00316615"/>
    <w:rsid w:val="003219C5"/>
    <w:rsid w:val="003345B9"/>
    <w:rsid w:val="00341BE8"/>
    <w:rsid w:val="00352697"/>
    <w:rsid w:val="00371E36"/>
    <w:rsid w:val="00385962"/>
    <w:rsid w:val="003B5969"/>
    <w:rsid w:val="003B77B8"/>
    <w:rsid w:val="003D4E61"/>
    <w:rsid w:val="003F1B5B"/>
    <w:rsid w:val="00410341"/>
    <w:rsid w:val="00422E41"/>
    <w:rsid w:val="00427C7E"/>
    <w:rsid w:val="00434BCC"/>
    <w:rsid w:val="004478EB"/>
    <w:rsid w:val="00453EEA"/>
    <w:rsid w:val="0045627F"/>
    <w:rsid w:val="004A1956"/>
    <w:rsid w:val="004B4BDA"/>
    <w:rsid w:val="00504AD8"/>
    <w:rsid w:val="00511245"/>
    <w:rsid w:val="00553294"/>
    <w:rsid w:val="005A3017"/>
    <w:rsid w:val="005A588A"/>
    <w:rsid w:val="005A7833"/>
    <w:rsid w:val="005C284B"/>
    <w:rsid w:val="005D299B"/>
    <w:rsid w:val="005D35A0"/>
    <w:rsid w:val="005D5526"/>
    <w:rsid w:val="005F1DF9"/>
    <w:rsid w:val="005F44B2"/>
    <w:rsid w:val="00602F08"/>
    <w:rsid w:val="00612467"/>
    <w:rsid w:val="00612B98"/>
    <w:rsid w:val="0063608D"/>
    <w:rsid w:val="006443F7"/>
    <w:rsid w:val="006620A8"/>
    <w:rsid w:val="00673ACE"/>
    <w:rsid w:val="0069616D"/>
    <w:rsid w:val="006B234D"/>
    <w:rsid w:val="006B2691"/>
    <w:rsid w:val="006B52E6"/>
    <w:rsid w:val="006E0E5F"/>
    <w:rsid w:val="007019E8"/>
    <w:rsid w:val="007039FA"/>
    <w:rsid w:val="00733E0B"/>
    <w:rsid w:val="007428AC"/>
    <w:rsid w:val="00751658"/>
    <w:rsid w:val="00760955"/>
    <w:rsid w:val="00772F05"/>
    <w:rsid w:val="00773794"/>
    <w:rsid w:val="00790191"/>
    <w:rsid w:val="007C1FF5"/>
    <w:rsid w:val="007C4CDE"/>
    <w:rsid w:val="007D0E5E"/>
    <w:rsid w:val="007D59AE"/>
    <w:rsid w:val="007E1A6E"/>
    <w:rsid w:val="008153FA"/>
    <w:rsid w:val="0085203A"/>
    <w:rsid w:val="00883903"/>
    <w:rsid w:val="00886508"/>
    <w:rsid w:val="008D6C48"/>
    <w:rsid w:val="008E27AF"/>
    <w:rsid w:val="008E6939"/>
    <w:rsid w:val="008F094F"/>
    <w:rsid w:val="0091062F"/>
    <w:rsid w:val="00911EFB"/>
    <w:rsid w:val="00912CF6"/>
    <w:rsid w:val="00953FCE"/>
    <w:rsid w:val="00957815"/>
    <w:rsid w:val="0098775B"/>
    <w:rsid w:val="009945E7"/>
    <w:rsid w:val="009B2ECD"/>
    <w:rsid w:val="009D576B"/>
    <w:rsid w:val="00A01B39"/>
    <w:rsid w:val="00A07B49"/>
    <w:rsid w:val="00A142F1"/>
    <w:rsid w:val="00A34AFC"/>
    <w:rsid w:val="00A43A70"/>
    <w:rsid w:val="00A47AF0"/>
    <w:rsid w:val="00A61805"/>
    <w:rsid w:val="00A61A24"/>
    <w:rsid w:val="00A6395E"/>
    <w:rsid w:val="00AB5523"/>
    <w:rsid w:val="00AB6B30"/>
    <w:rsid w:val="00AD69B5"/>
    <w:rsid w:val="00AE1C83"/>
    <w:rsid w:val="00AF0C47"/>
    <w:rsid w:val="00B11A85"/>
    <w:rsid w:val="00B141DF"/>
    <w:rsid w:val="00B25DD2"/>
    <w:rsid w:val="00B75F1C"/>
    <w:rsid w:val="00B92436"/>
    <w:rsid w:val="00BA72D4"/>
    <w:rsid w:val="00BB482D"/>
    <w:rsid w:val="00BC159C"/>
    <w:rsid w:val="00BC2786"/>
    <w:rsid w:val="00BC41B3"/>
    <w:rsid w:val="00BC44E0"/>
    <w:rsid w:val="00BD16EE"/>
    <w:rsid w:val="00BD62EA"/>
    <w:rsid w:val="00C01C87"/>
    <w:rsid w:val="00C022AA"/>
    <w:rsid w:val="00C023E8"/>
    <w:rsid w:val="00C02847"/>
    <w:rsid w:val="00C122FB"/>
    <w:rsid w:val="00C15EFE"/>
    <w:rsid w:val="00C368D6"/>
    <w:rsid w:val="00C437B3"/>
    <w:rsid w:val="00C54D0F"/>
    <w:rsid w:val="00C63533"/>
    <w:rsid w:val="00C71F52"/>
    <w:rsid w:val="00CB37C2"/>
    <w:rsid w:val="00CD328D"/>
    <w:rsid w:val="00CD6FED"/>
    <w:rsid w:val="00D00B79"/>
    <w:rsid w:val="00D2536F"/>
    <w:rsid w:val="00D27995"/>
    <w:rsid w:val="00D37BB2"/>
    <w:rsid w:val="00D81A29"/>
    <w:rsid w:val="00D941E9"/>
    <w:rsid w:val="00DF387B"/>
    <w:rsid w:val="00E04EF1"/>
    <w:rsid w:val="00E07F88"/>
    <w:rsid w:val="00E11008"/>
    <w:rsid w:val="00E44C29"/>
    <w:rsid w:val="00E630CB"/>
    <w:rsid w:val="00E76DA4"/>
    <w:rsid w:val="00E94E7D"/>
    <w:rsid w:val="00EB6CB9"/>
    <w:rsid w:val="00EC133C"/>
    <w:rsid w:val="00ED26C2"/>
    <w:rsid w:val="00ED270F"/>
    <w:rsid w:val="00ED3066"/>
    <w:rsid w:val="00EE0139"/>
    <w:rsid w:val="00EE230C"/>
    <w:rsid w:val="00F25591"/>
    <w:rsid w:val="00F340CE"/>
    <w:rsid w:val="00F34295"/>
    <w:rsid w:val="00F6065A"/>
    <w:rsid w:val="00F727D7"/>
    <w:rsid w:val="00FA07DE"/>
    <w:rsid w:val="00FB3D13"/>
    <w:rsid w:val="00FC1B05"/>
    <w:rsid w:val="00FE10BD"/>
    <w:rsid w:val="00FF2319"/>
    <w:rsid w:val="02DB1CFB"/>
    <w:rsid w:val="122252CC"/>
    <w:rsid w:val="136821B0"/>
    <w:rsid w:val="1F6E0813"/>
    <w:rsid w:val="1F7D6128"/>
    <w:rsid w:val="23EE7BDF"/>
    <w:rsid w:val="24A15892"/>
    <w:rsid w:val="25ED2908"/>
    <w:rsid w:val="28475C2A"/>
    <w:rsid w:val="289061DD"/>
    <w:rsid w:val="31610714"/>
    <w:rsid w:val="320C31D8"/>
    <w:rsid w:val="35281D86"/>
    <w:rsid w:val="3B530B1E"/>
    <w:rsid w:val="3CB8517E"/>
    <w:rsid w:val="45901336"/>
    <w:rsid w:val="523E24CC"/>
    <w:rsid w:val="5F16653C"/>
    <w:rsid w:val="5FD17BDB"/>
    <w:rsid w:val="636F619F"/>
    <w:rsid w:val="715779EF"/>
    <w:rsid w:val="721433B9"/>
    <w:rsid w:val="787871EB"/>
    <w:rsid w:val="7D42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kern w:val="2"/>
      <w:sz w:val="18"/>
      <w:szCs w:val="18"/>
    </w:rPr>
  </w:style>
  <w:style w:type="character" w:customStyle="1" w:styleId="8">
    <w:name w:val="页脚 Char"/>
    <w:link w:val="3"/>
    <w:qFormat/>
    <w:uiPriority w:val="99"/>
    <w:rPr>
      <w:kern w:val="2"/>
      <w:sz w:val="18"/>
      <w:szCs w:val="18"/>
    </w:rPr>
  </w:style>
  <w:style w:type="character" w:customStyle="1" w:styleId="9">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120</Words>
  <Characters>687</Characters>
  <Lines>5</Lines>
  <Paragraphs>1</Paragraphs>
  <TotalTime>3</TotalTime>
  <ScaleCrop>false</ScaleCrop>
  <LinksUpToDate>false</LinksUpToDate>
  <CharactersWithSpaces>806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2021-08-01T01:42:00Z</dcterms:created>
  <dc:creator>xbany</dc:creator>
  <cp:lastModifiedBy>赵勇</cp:lastModifiedBy>
  <dcterms:modified xsi:type="dcterms:W3CDTF">2021-08-05T07:59:32Z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BD104E3F00F049B88944384483051349</vt:lpwstr>
  </property>
</Properties>
</file>